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AA" w:rsidRDefault="00500AAA" w:rsidP="00500AAA">
      <w:pPr>
        <w:spacing w:after="0" w:line="240" w:lineRule="auto"/>
        <w:jc w:val="center"/>
        <w:outlineLvl w:val="1"/>
        <w:rPr>
          <w:rFonts w:ascii="Times New Roman" w:eastAsia="Times New Roman" w:hAnsi="Times New Roman" w:cs="Times New Roman"/>
          <w:b/>
          <w:bCs/>
          <w:sz w:val="45"/>
          <w:szCs w:val="45"/>
          <w:lang w:val="en"/>
        </w:rPr>
      </w:pPr>
      <w:r w:rsidRPr="006A661F">
        <w:rPr>
          <w:noProof/>
        </w:rPr>
        <w:drawing>
          <wp:inline distT="0" distB="0" distL="0" distR="0">
            <wp:extent cx="1517650" cy="1005840"/>
            <wp:effectExtent l="0" t="0" r="6350" b="381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650" cy="1005840"/>
                    </a:xfrm>
                    <a:prstGeom prst="rect">
                      <a:avLst/>
                    </a:prstGeom>
                    <a:noFill/>
                    <a:ln>
                      <a:noFill/>
                    </a:ln>
                  </pic:spPr>
                </pic:pic>
              </a:graphicData>
            </a:graphic>
          </wp:inline>
        </w:drawing>
      </w:r>
    </w:p>
    <w:p w:rsidR="005942EA" w:rsidRDefault="005942EA" w:rsidP="005942EA">
      <w:pPr>
        <w:tabs>
          <w:tab w:val="left" w:pos="2160"/>
          <w:tab w:val="right" w:pos="10080"/>
        </w:tabs>
        <w:jc w:val="both"/>
        <w:rPr>
          <w:rFonts w:ascii="Times New Roman" w:hAnsi="Times New Roman"/>
          <w:b/>
        </w:rPr>
      </w:pPr>
    </w:p>
    <w:p w:rsidR="005942EA" w:rsidRPr="005942EA" w:rsidRDefault="005942EA" w:rsidP="005942EA">
      <w:pPr>
        <w:tabs>
          <w:tab w:val="left" w:pos="2160"/>
          <w:tab w:val="right" w:pos="10080"/>
        </w:tabs>
        <w:jc w:val="center"/>
        <w:rPr>
          <w:rFonts w:ascii="Times New Roman" w:hAnsi="Times New Roman"/>
          <w:b/>
          <w:sz w:val="28"/>
          <w:szCs w:val="28"/>
        </w:rPr>
      </w:pPr>
      <w:r w:rsidRPr="005942EA">
        <w:rPr>
          <w:rFonts w:ascii="Times New Roman" w:hAnsi="Times New Roman"/>
          <w:b/>
          <w:sz w:val="28"/>
          <w:szCs w:val="28"/>
        </w:rPr>
        <w:t>Maintenance Technician</w:t>
      </w:r>
      <w:r w:rsidR="00EE2CA0">
        <w:rPr>
          <w:rFonts w:ascii="Times New Roman" w:hAnsi="Times New Roman"/>
          <w:b/>
          <w:sz w:val="28"/>
          <w:szCs w:val="28"/>
        </w:rPr>
        <w:t>s</w:t>
      </w:r>
      <w:bookmarkStart w:id="0" w:name="_GoBack"/>
      <w:bookmarkEnd w:id="0"/>
      <w:r w:rsidRPr="005942EA">
        <w:rPr>
          <w:rFonts w:ascii="Times New Roman" w:hAnsi="Times New Roman"/>
          <w:b/>
          <w:sz w:val="28"/>
          <w:szCs w:val="28"/>
        </w:rPr>
        <w:t xml:space="preserve"> / Groundskeeper</w:t>
      </w:r>
      <w:r w:rsidR="00EE2CA0">
        <w:rPr>
          <w:rFonts w:ascii="Times New Roman" w:hAnsi="Times New Roman"/>
          <w:b/>
          <w:sz w:val="28"/>
          <w:szCs w:val="28"/>
        </w:rPr>
        <w:t>s</w:t>
      </w:r>
    </w:p>
    <w:p w:rsidR="005942EA" w:rsidRPr="005942EA" w:rsidRDefault="005942EA" w:rsidP="005942EA">
      <w:pPr>
        <w:ind w:left="360" w:hanging="360"/>
        <w:jc w:val="both"/>
        <w:rPr>
          <w:rFonts w:ascii="Times New Roman" w:hAnsi="Times New Roman"/>
        </w:rPr>
      </w:pPr>
      <w:r>
        <w:rPr>
          <w:rFonts w:ascii="Times New Roman" w:hAnsi="Times New Roman"/>
          <w:b/>
        </w:rPr>
        <w:t>BASIC FUNCTION</w:t>
      </w:r>
      <w:r>
        <w:rPr>
          <w:rFonts w:ascii="Times New Roman" w:hAnsi="Times New Roman"/>
        </w:rPr>
        <w:t xml:space="preserve">: </w:t>
      </w:r>
      <w:r>
        <w:rPr>
          <w:rFonts w:ascii="Times New Roman" w:hAnsi="Times New Roman"/>
        </w:rPr>
        <w:tab/>
      </w:r>
      <w:r>
        <w:rPr>
          <w:rFonts w:ascii="Times New Roman" w:hAnsi="Times New Roman"/>
          <w:color w:val="000000"/>
        </w:rPr>
        <w:t xml:space="preserve">The Groundskeeper operates equipment and maintains campus grounds by performing a combination of tasks necessary in order to provide for an attractive and safe campus setting. </w:t>
      </w:r>
    </w:p>
    <w:p w:rsidR="005942EA" w:rsidRPr="005942EA" w:rsidRDefault="005942EA" w:rsidP="005942EA">
      <w:pPr>
        <w:ind w:left="360" w:hanging="360"/>
        <w:jc w:val="both"/>
        <w:rPr>
          <w:rFonts w:ascii="Times New Roman" w:hAnsi="Times New Roman"/>
          <w:color w:val="FF0000"/>
        </w:rPr>
      </w:pPr>
      <w:r>
        <w:rPr>
          <w:rFonts w:ascii="Times New Roman" w:hAnsi="Times New Roman"/>
          <w:b/>
        </w:rPr>
        <w:t xml:space="preserve">QUALIFICATIONS: </w:t>
      </w:r>
      <w:r>
        <w:rPr>
          <w:rFonts w:ascii="Times New Roman" w:hAnsi="Times New Roman"/>
          <w:b/>
        </w:rPr>
        <w:tab/>
      </w:r>
      <w:r>
        <w:rPr>
          <w:rFonts w:ascii="Times New Roman" w:hAnsi="Times New Roman"/>
        </w:rPr>
        <w:t xml:space="preserve">High School degree preferred.  Two </w:t>
      </w:r>
      <w:proofErr w:type="spellStart"/>
      <w:r>
        <w:rPr>
          <w:rFonts w:ascii="Times New Roman" w:hAnsi="Times New Roman"/>
        </w:rPr>
        <w:t>years</w:t>
      </w:r>
      <w:proofErr w:type="spellEnd"/>
      <w:r>
        <w:rPr>
          <w:rFonts w:ascii="Times New Roman" w:hAnsi="Times New Roman"/>
        </w:rPr>
        <w:t xml:space="preserve"> work experience in grounds keeping and general maintenance including experience operating equipment such as trucks, snow plow equipment, commercial lawn equipment, tractor, and tow motor or a combination of education and experience from which comparable knowledge and skills are acquired. Possess good organizational skills and able to communicate effectively.</w:t>
      </w:r>
    </w:p>
    <w:p w:rsidR="005942EA" w:rsidRDefault="005942EA" w:rsidP="005942EA">
      <w:pPr>
        <w:rPr>
          <w:rFonts w:ascii="Times New Roman" w:hAnsi="Times New Roman"/>
          <w:b/>
        </w:rPr>
      </w:pPr>
      <w:r>
        <w:rPr>
          <w:rFonts w:ascii="Times New Roman" w:hAnsi="Times New Roman"/>
          <w:b/>
        </w:rPr>
        <w:t xml:space="preserve">GENERAL RESPONSIBILITIES: </w:t>
      </w:r>
    </w:p>
    <w:p w:rsidR="005942EA" w:rsidRDefault="005942EA" w:rsidP="005942EA">
      <w:pPr>
        <w:pStyle w:val="ListParagraph"/>
        <w:numPr>
          <w:ilvl w:val="1"/>
          <w:numId w:val="7"/>
        </w:numPr>
        <w:autoSpaceDE w:val="0"/>
        <w:autoSpaceDN w:val="0"/>
        <w:adjustRightInd w:val="0"/>
        <w:ind w:left="450"/>
        <w:jc w:val="both"/>
        <w:rPr>
          <w:rFonts w:ascii="Times New Roman" w:hAnsi="Times New Roman"/>
        </w:rPr>
      </w:pPr>
      <w:r>
        <w:rPr>
          <w:rFonts w:ascii="Times New Roman" w:eastAsiaTheme="minorHAnsi" w:hAnsi="Times New Roman"/>
        </w:rPr>
        <w:t xml:space="preserve">Perform various grounds duties including but not limited to: raking leaves, planting and mulch replacement; </w:t>
      </w:r>
      <w:r>
        <w:rPr>
          <w:rFonts w:ascii="Times New Roman" w:hAnsi="Times New Roman"/>
        </w:rPr>
        <w:t>lawn care to include mowing, edging, trimming trees and hedges; as well as</w:t>
      </w:r>
      <w:r>
        <w:rPr>
          <w:rFonts w:ascii="Times New Roman" w:eastAsiaTheme="minorHAnsi" w:hAnsi="Times New Roman"/>
        </w:rPr>
        <w:t xml:space="preserve"> seasonal snow and ice removal.</w:t>
      </w:r>
      <w:r>
        <w:rPr>
          <w:rFonts w:ascii="Times New Roman" w:hAnsi="Times New Roman"/>
        </w:rPr>
        <w:t xml:space="preserve"> Digs ditches for plumbing projects and maintaining and repairing sewer lines. Picks up litter and maintains outdoor trash and ash urn receptacles.</w:t>
      </w:r>
    </w:p>
    <w:p w:rsidR="005942EA" w:rsidRDefault="005942EA" w:rsidP="005942EA">
      <w:pPr>
        <w:pStyle w:val="ListParagraph"/>
        <w:numPr>
          <w:ilvl w:val="1"/>
          <w:numId w:val="7"/>
        </w:numPr>
        <w:ind w:left="450"/>
        <w:jc w:val="both"/>
        <w:outlineLvl w:val="0"/>
        <w:rPr>
          <w:rFonts w:ascii="Times New Roman" w:hAnsi="Times New Roman"/>
        </w:rPr>
      </w:pPr>
      <w:r>
        <w:rPr>
          <w:rFonts w:ascii="Times New Roman" w:hAnsi="Times New Roman"/>
        </w:rPr>
        <w:t>Assists in various general maintenance projects, such as carpentry welding or plumbing projects, construction, leveling and repair of sidewalks, repairing holes in asphalt, layout and lining of athletic fields.</w:t>
      </w:r>
    </w:p>
    <w:p w:rsidR="005942EA" w:rsidRDefault="005942EA" w:rsidP="005942EA">
      <w:pPr>
        <w:pStyle w:val="ListParagraph"/>
        <w:numPr>
          <w:ilvl w:val="1"/>
          <w:numId w:val="7"/>
        </w:numPr>
        <w:ind w:left="450"/>
        <w:jc w:val="both"/>
        <w:outlineLvl w:val="0"/>
        <w:rPr>
          <w:rFonts w:ascii="Times New Roman" w:hAnsi="Times New Roman"/>
        </w:rPr>
      </w:pPr>
      <w:r>
        <w:rPr>
          <w:rFonts w:ascii="Times New Roman" w:hAnsi="Times New Roman"/>
        </w:rPr>
        <w:t>Delivers supplies, moves furniture and assists with the delivery of packages from Central Receiving.</w:t>
      </w:r>
    </w:p>
    <w:p w:rsidR="005942EA" w:rsidRDefault="005942EA" w:rsidP="005942EA">
      <w:pPr>
        <w:pStyle w:val="ListParagraph"/>
        <w:numPr>
          <w:ilvl w:val="1"/>
          <w:numId w:val="7"/>
        </w:numPr>
        <w:ind w:left="450"/>
        <w:jc w:val="both"/>
        <w:outlineLvl w:val="0"/>
        <w:rPr>
          <w:rFonts w:ascii="Times New Roman" w:hAnsi="Times New Roman"/>
        </w:rPr>
      </w:pPr>
      <w:r>
        <w:rPr>
          <w:rFonts w:ascii="Times New Roman" w:hAnsi="Times New Roman"/>
        </w:rPr>
        <w:t xml:space="preserve">Acts as a </w:t>
      </w:r>
      <w:proofErr w:type="gramStart"/>
      <w:r>
        <w:rPr>
          <w:rFonts w:ascii="Times New Roman" w:hAnsi="Times New Roman"/>
        </w:rPr>
        <w:t>back-up</w:t>
      </w:r>
      <w:proofErr w:type="gramEnd"/>
      <w:r>
        <w:rPr>
          <w:rFonts w:ascii="Times New Roman" w:hAnsi="Times New Roman"/>
        </w:rPr>
        <w:t xml:space="preserve"> to the Central Receiving Clerk and/or Campus Mail person.</w:t>
      </w:r>
    </w:p>
    <w:p w:rsidR="005942EA" w:rsidRPr="005942EA" w:rsidRDefault="005942EA" w:rsidP="005942EA">
      <w:pPr>
        <w:pStyle w:val="ListParagraph"/>
        <w:ind w:left="450"/>
        <w:jc w:val="both"/>
        <w:outlineLvl w:val="0"/>
        <w:rPr>
          <w:rFonts w:ascii="Times New Roman" w:hAnsi="Times New Roman"/>
        </w:rPr>
      </w:pPr>
    </w:p>
    <w:p w:rsidR="005942EA" w:rsidRPr="005942EA" w:rsidRDefault="005942EA" w:rsidP="005942EA">
      <w:pPr>
        <w:ind w:left="360" w:hanging="360"/>
        <w:jc w:val="both"/>
        <w:outlineLvl w:val="0"/>
        <w:rPr>
          <w:rFonts w:ascii="Times New Roman" w:hAnsi="Times New Roman"/>
        </w:rPr>
      </w:pPr>
      <w:r>
        <w:rPr>
          <w:rFonts w:ascii="Times New Roman" w:hAnsi="Times New Roman"/>
          <w:b/>
        </w:rPr>
        <w:t>SCHEDULE</w:t>
      </w:r>
      <w:r>
        <w:rPr>
          <w:rFonts w:ascii="Times New Roman" w:hAnsi="Times New Roman"/>
        </w:rPr>
        <w:t>:  Generally, the hours for this non-exempt position are Monday through Friday, 7:00am – 3:30pm, but the incumbent must be flexible to meet the department’s needs.  May be required to work irregular hours.  Overtime may be required for special events or emergencies.</w:t>
      </w:r>
    </w:p>
    <w:p w:rsidR="005942EA" w:rsidRDefault="005942EA" w:rsidP="005942EA">
      <w:pPr>
        <w:tabs>
          <w:tab w:val="left" w:pos="3330"/>
        </w:tabs>
        <w:ind w:left="360" w:hanging="360"/>
        <w:jc w:val="both"/>
        <w:rPr>
          <w:rFonts w:ascii="Times New Roman" w:eastAsia="Times New Roman" w:hAnsi="Times New Roman"/>
        </w:rPr>
      </w:pPr>
      <w:r>
        <w:rPr>
          <w:rFonts w:ascii="Times New Roman" w:eastAsia="Times New Roman" w:hAnsi="Times New Roman"/>
          <w:b/>
        </w:rPr>
        <w:t xml:space="preserve">PHYSICAL REQUIREMENTS: </w:t>
      </w:r>
      <w:r>
        <w:rPr>
          <w:rFonts w:ascii="Times New Roman" w:eastAsia="Times New Roman" w:hAnsi="Times New Roman"/>
          <w:b/>
        </w:rPr>
        <w:tab/>
      </w:r>
      <w:r>
        <w:rPr>
          <w:rFonts w:ascii="Times New Roman" w:eastAsia="Times New Roman" w:hAnsi="Times New Roman"/>
        </w:rPr>
        <w:t>Physical strength/endurance to enable him/her to perform/participate in the following activities:</w:t>
      </w:r>
    </w:p>
    <w:p w:rsidR="005942EA" w:rsidRDefault="005942EA" w:rsidP="005942EA">
      <w:pPr>
        <w:pStyle w:val="ListParagraph"/>
        <w:numPr>
          <w:ilvl w:val="0"/>
          <w:numId w:val="8"/>
        </w:numPr>
        <w:jc w:val="both"/>
        <w:rPr>
          <w:rFonts w:ascii="Times New Roman" w:eastAsia="Times New Roman" w:hAnsi="Times New Roman"/>
        </w:rPr>
      </w:pPr>
      <w:r>
        <w:rPr>
          <w:rFonts w:ascii="Times New Roman" w:eastAsia="Times New Roman" w:hAnsi="Times New Roman"/>
        </w:rPr>
        <w:t>Able to read, write and comprehend English as well as perform basic mathematical computations</w:t>
      </w:r>
    </w:p>
    <w:p w:rsidR="005942EA" w:rsidRDefault="005942EA" w:rsidP="005942EA">
      <w:pPr>
        <w:pStyle w:val="ListParagraph"/>
        <w:numPr>
          <w:ilvl w:val="0"/>
          <w:numId w:val="8"/>
        </w:numPr>
        <w:jc w:val="both"/>
        <w:rPr>
          <w:rFonts w:ascii="Times New Roman" w:eastAsia="Times New Roman" w:hAnsi="Times New Roman"/>
        </w:rPr>
      </w:pPr>
      <w:r>
        <w:rPr>
          <w:rFonts w:ascii="Times New Roman" w:eastAsia="Times New Roman" w:hAnsi="Times New Roman"/>
        </w:rPr>
        <w:t>Possesses dexterity abilities required to bend, stoop, stretch, grasp, push and pull and to climb stairs and/or ladders.</w:t>
      </w:r>
    </w:p>
    <w:p w:rsidR="005942EA" w:rsidRDefault="005942EA" w:rsidP="005942EA">
      <w:pPr>
        <w:numPr>
          <w:ilvl w:val="0"/>
          <w:numId w:val="8"/>
        </w:numPr>
        <w:spacing w:after="0" w:line="240" w:lineRule="auto"/>
        <w:jc w:val="both"/>
        <w:rPr>
          <w:rFonts w:ascii="Times New Roman" w:eastAsia="Calibri" w:hAnsi="Times New Roman"/>
        </w:rPr>
      </w:pPr>
      <w:r>
        <w:rPr>
          <w:rFonts w:ascii="Times New Roman" w:hAnsi="Times New Roman"/>
        </w:rPr>
        <w:t>While performing required job tasks, physically able to remain standing and walk 100% of the time.</w:t>
      </w:r>
    </w:p>
    <w:p w:rsidR="005942EA" w:rsidRDefault="005942EA" w:rsidP="005942EA">
      <w:pPr>
        <w:pStyle w:val="ListParagraph"/>
        <w:numPr>
          <w:ilvl w:val="0"/>
          <w:numId w:val="8"/>
        </w:numPr>
        <w:jc w:val="both"/>
        <w:rPr>
          <w:rFonts w:ascii="Times New Roman" w:eastAsia="Times New Roman" w:hAnsi="Times New Roman"/>
        </w:rPr>
      </w:pPr>
      <w:r>
        <w:rPr>
          <w:rFonts w:ascii="Times New Roman" w:eastAsia="Times New Roman" w:hAnsi="Times New Roman"/>
        </w:rPr>
        <w:t xml:space="preserve">Considerable heavy physical work performed such as: lifting, pushing or pulling of objects up to 50 pounds, any item over 50 pounds would require incumbent to request assistance. </w:t>
      </w:r>
    </w:p>
    <w:p w:rsidR="005942EA" w:rsidRDefault="005942EA" w:rsidP="005942EA">
      <w:pPr>
        <w:pStyle w:val="ListParagraph"/>
        <w:numPr>
          <w:ilvl w:val="0"/>
          <w:numId w:val="8"/>
        </w:numPr>
        <w:jc w:val="both"/>
        <w:rPr>
          <w:rFonts w:ascii="Times New Roman" w:hAnsi="Times New Roman"/>
        </w:rPr>
      </w:pPr>
      <w:r>
        <w:rPr>
          <w:rFonts w:ascii="Times New Roman" w:eastAsiaTheme="minorHAnsi" w:hAnsi="Times New Roman"/>
          <w:color w:val="000000"/>
        </w:rPr>
        <w:t>Ability to</w:t>
      </w:r>
      <w:r>
        <w:rPr>
          <w:rFonts w:ascii="Times New Roman" w:hAnsi="Times New Roman"/>
        </w:rPr>
        <w:t xml:space="preserve"> operate various equipment used in grounds and maintenance areas, such as lawn mower, paint sprayer, tractor, weed eater, chainsaw; hack saw, drill press, welding torch, digger, and snowplows.</w:t>
      </w:r>
    </w:p>
    <w:p w:rsidR="005942EA" w:rsidRPr="005942EA" w:rsidRDefault="005942EA" w:rsidP="005942EA">
      <w:pPr>
        <w:pStyle w:val="ListParagraph"/>
        <w:numPr>
          <w:ilvl w:val="0"/>
          <w:numId w:val="8"/>
        </w:numPr>
        <w:jc w:val="both"/>
        <w:rPr>
          <w:rFonts w:ascii="Times New Roman" w:eastAsia="Times New Roman" w:hAnsi="Times New Roman"/>
        </w:rPr>
      </w:pPr>
      <w:r>
        <w:rPr>
          <w:rFonts w:ascii="Times New Roman" w:eastAsia="Times New Roman" w:hAnsi="Times New Roman"/>
        </w:rPr>
        <w:t xml:space="preserve">Work involves moderate exposure to </w:t>
      </w:r>
      <w:r>
        <w:rPr>
          <w:rFonts w:ascii="Times New Roman" w:hAnsi="Times New Roman"/>
        </w:rPr>
        <w:t>chemical, mechanical or electrical hazards,</w:t>
      </w:r>
      <w:r>
        <w:rPr>
          <w:rFonts w:ascii="Times New Roman" w:eastAsia="Times New Roman" w:hAnsi="Times New Roman"/>
        </w:rPr>
        <w:t xml:space="preserve"> unusual elements, such as extreme temperatures</w:t>
      </w:r>
      <w:r>
        <w:rPr>
          <w:rFonts w:ascii="Times New Roman" w:hAnsi="Times New Roman"/>
        </w:rPr>
        <w:t xml:space="preserve"> and work out of doors in inclement weather</w:t>
      </w:r>
      <w:r>
        <w:rPr>
          <w:rFonts w:ascii="Times New Roman" w:eastAsia="Times New Roman" w:hAnsi="Times New Roman"/>
        </w:rPr>
        <w:t xml:space="preserve">, dirt, dust, fumes, smoke, unpleasant odors, and/or loud noises, which requires the incumbent to follow safety precautions. </w:t>
      </w:r>
    </w:p>
    <w:p w:rsidR="005942EA" w:rsidRDefault="005942EA" w:rsidP="005942EA">
      <w:pPr>
        <w:pStyle w:val="ListParagraph"/>
        <w:numPr>
          <w:ilvl w:val="0"/>
          <w:numId w:val="8"/>
        </w:numPr>
        <w:jc w:val="both"/>
        <w:outlineLvl w:val="0"/>
        <w:rPr>
          <w:rFonts w:ascii="Times New Roman" w:hAnsi="Times New Roman"/>
        </w:rPr>
      </w:pPr>
      <w:r>
        <w:rPr>
          <w:rFonts w:ascii="Times New Roman" w:hAnsi="Times New Roman"/>
        </w:rPr>
        <w:t>Possesses a valid driver’s license and the ability to drive various types of vehicles and motorized equipment.</w:t>
      </w:r>
    </w:p>
    <w:p w:rsidR="00500AAA" w:rsidRDefault="00500AAA" w:rsidP="005942EA">
      <w:pPr>
        <w:spacing w:after="0" w:line="240" w:lineRule="auto"/>
        <w:outlineLvl w:val="1"/>
        <w:rPr>
          <w:rFonts w:ascii="Times New Roman" w:eastAsia="Times New Roman" w:hAnsi="Times New Roman" w:cs="Times New Roman"/>
          <w:b/>
          <w:bCs/>
          <w:sz w:val="45"/>
          <w:szCs w:val="45"/>
          <w:lang w:val="en"/>
        </w:rPr>
      </w:pPr>
    </w:p>
    <w:p w:rsidR="000F3746" w:rsidRPr="005942EA" w:rsidRDefault="005942EA" w:rsidP="005942EA">
      <w:pPr>
        <w:rPr>
          <w:rFonts w:eastAsia="Calibri"/>
          <w:b/>
          <w:bCs/>
          <w:color w:val="0000FF"/>
          <w:sz w:val="24"/>
          <w:szCs w:val="24"/>
          <w:u w:val="single"/>
        </w:rPr>
      </w:pPr>
      <w:r>
        <w:rPr>
          <w:b/>
          <w:sz w:val="24"/>
          <w:szCs w:val="24"/>
        </w:rPr>
        <w:t xml:space="preserve">    </w:t>
      </w:r>
      <w:r w:rsidR="000F3746" w:rsidRPr="005942EA">
        <w:rPr>
          <w:b/>
          <w:sz w:val="24"/>
          <w:szCs w:val="24"/>
        </w:rPr>
        <w:t xml:space="preserve">Please send letter of application, resume and contact information for three references to </w:t>
      </w:r>
      <w:hyperlink r:id="rId6" w:history="1">
        <w:r w:rsidR="000F3746" w:rsidRPr="005942EA">
          <w:rPr>
            <w:rFonts w:eastAsia="Calibri"/>
            <w:b/>
            <w:bCs/>
            <w:color w:val="0000FF"/>
            <w:sz w:val="24"/>
            <w:szCs w:val="24"/>
            <w:u w:val="single"/>
          </w:rPr>
          <w:t>hr@sbu.edu</w:t>
        </w:r>
      </w:hyperlink>
    </w:p>
    <w:p w:rsidR="005942EA" w:rsidRDefault="000F3746" w:rsidP="005942EA">
      <w:pPr>
        <w:jc w:val="both"/>
        <w:rPr>
          <w:rFonts w:ascii="Calibri" w:hAnsi="Calibri" w:cs="Calibri"/>
          <w:i/>
          <w:sz w:val="18"/>
          <w:szCs w:val="18"/>
        </w:rPr>
      </w:pPr>
      <w:r w:rsidRPr="009D480B">
        <w:rPr>
          <w:rFonts w:ascii="Calibri" w:hAnsi="Calibri"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0F3746" w:rsidRPr="005942EA" w:rsidRDefault="000F3746" w:rsidP="005942EA">
      <w:pPr>
        <w:jc w:val="both"/>
        <w:rPr>
          <w:rFonts w:ascii="Calibri" w:hAnsi="Calibri" w:cs="Calibri"/>
          <w:i/>
          <w:sz w:val="18"/>
          <w:szCs w:val="18"/>
        </w:rPr>
      </w:pPr>
      <w:r w:rsidRPr="009D480B">
        <w:rPr>
          <w:rFonts w:cs="Calibri"/>
          <w:sz w:val="18"/>
          <w:szCs w:val="18"/>
        </w:rPr>
        <w:t>In light of its commitment to create and maintain a safe learning and working environment, employment with St. Bonaventure University requires successful completion of a background screening.</w:t>
      </w:r>
      <w:r w:rsidRPr="009D480B">
        <w:rPr>
          <w:rStyle w:val="apple-converted-space"/>
          <w:rFonts w:cs="Calibri"/>
          <w:sz w:val="18"/>
          <w:szCs w:val="18"/>
        </w:rPr>
        <w:t> </w:t>
      </w:r>
    </w:p>
    <w:sectPr w:rsidR="000F3746" w:rsidRPr="005942EA" w:rsidSect="00665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98E"/>
    <w:multiLevelType w:val="hybridMultilevel"/>
    <w:tmpl w:val="968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1398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7735E77"/>
    <w:multiLevelType w:val="multilevel"/>
    <w:tmpl w:val="B11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47513"/>
    <w:multiLevelType w:val="hybridMultilevel"/>
    <w:tmpl w:val="B8005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3BE1666C"/>
    <w:multiLevelType w:val="hybridMultilevel"/>
    <w:tmpl w:val="93E8C854"/>
    <w:lvl w:ilvl="0" w:tplc="04090001">
      <w:start w:val="1"/>
      <w:numFmt w:val="bullet"/>
      <w:lvlText w:val=""/>
      <w:lvlJc w:val="left"/>
      <w:pPr>
        <w:ind w:left="720" w:hanging="360"/>
      </w:pPr>
      <w:rPr>
        <w:rFonts w:ascii="Symbol" w:hAnsi="Symbol" w:hint="default"/>
      </w:rPr>
    </w:lvl>
    <w:lvl w:ilvl="1" w:tplc="C2049A9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E20A2"/>
    <w:multiLevelType w:val="multilevel"/>
    <w:tmpl w:val="5DC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26C74"/>
    <w:multiLevelType w:val="hybridMultilevel"/>
    <w:tmpl w:val="249E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6"/>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4A"/>
    <w:rsid w:val="00017F04"/>
    <w:rsid w:val="00041B45"/>
    <w:rsid w:val="000762B7"/>
    <w:rsid w:val="000777F9"/>
    <w:rsid w:val="000A35C0"/>
    <w:rsid w:val="000F3746"/>
    <w:rsid w:val="00224274"/>
    <w:rsid w:val="0023029B"/>
    <w:rsid w:val="002A061B"/>
    <w:rsid w:val="002C754A"/>
    <w:rsid w:val="003C4982"/>
    <w:rsid w:val="00441087"/>
    <w:rsid w:val="00471B66"/>
    <w:rsid w:val="004A3B7B"/>
    <w:rsid w:val="00500AAA"/>
    <w:rsid w:val="005942EA"/>
    <w:rsid w:val="0066502C"/>
    <w:rsid w:val="006A5E3D"/>
    <w:rsid w:val="00815845"/>
    <w:rsid w:val="00840956"/>
    <w:rsid w:val="00846429"/>
    <w:rsid w:val="009C7D83"/>
    <w:rsid w:val="009E7492"/>
    <w:rsid w:val="00A647AE"/>
    <w:rsid w:val="00AD49E8"/>
    <w:rsid w:val="00BC659C"/>
    <w:rsid w:val="00C02DD1"/>
    <w:rsid w:val="00C15029"/>
    <w:rsid w:val="00C9225C"/>
    <w:rsid w:val="00CC0453"/>
    <w:rsid w:val="00CC171A"/>
    <w:rsid w:val="00E82A82"/>
    <w:rsid w:val="00E95CEE"/>
    <w:rsid w:val="00EE2CA0"/>
    <w:rsid w:val="00F078D9"/>
    <w:rsid w:val="00F139FB"/>
    <w:rsid w:val="00F5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4637"/>
  <w15:chartTrackingRefBased/>
  <w15:docId w15:val="{A62EDE89-0D35-4B95-91E2-75AFB658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225C"/>
    <w:pPr>
      <w:spacing w:after="0" w:line="240" w:lineRule="auto"/>
      <w:ind w:left="720"/>
      <w:contextualSpacing/>
    </w:pPr>
    <w:rPr>
      <w:rFonts w:ascii="Calibri" w:eastAsia="Calibri" w:hAnsi="Calibri" w:cs="Times New Roman"/>
    </w:rPr>
  </w:style>
  <w:style w:type="paragraph" w:styleId="NoSpacing">
    <w:name w:val="No Spacing"/>
    <w:uiPriority w:val="1"/>
    <w:qFormat/>
    <w:rsid w:val="00C9225C"/>
    <w:pPr>
      <w:spacing w:after="0" w:line="240" w:lineRule="auto"/>
    </w:pPr>
  </w:style>
  <w:style w:type="character" w:customStyle="1" w:styleId="apple-converted-space">
    <w:name w:val="apple-converted-space"/>
    <w:rsid w:val="000F3746"/>
  </w:style>
  <w:style w:type="paragraph" w:customStyle="1" w:styleId="Default">
    <w:name w:val="Default"/>
    <w:rsid w:val="005942E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9105">
      <w:bodyDiv w:val="1"/>
      <w:marLeft w:val="0"/>
      <w:marRight w:val="0"/>
      <w:marTop w:val="0"/>
      <w:marBottom w:val="0"/>
      <w:divBdr>
        <w:top w:val="none" w:sz="0" w:space="0" w:color="auto"/>
        <w:left w:val="none" w:sz="0" w:space="0" w:color="auto"/>
        <w:bottom w:val="none" w:sz="0" w:space="0" w:color="auto"/>
        <w:right w:val="none" w:sz="0" w:space="0" w:color="auto"/>
      </w:divBdr>
      <w:divsChild>
        <w:div w:id="676805950">
          <w:marLeft w:val="0"/>
          <w:marRight w:val="0"/>
          <w:marTop w:val="0"/>
          <w:marBottom w:val="0"/>
          <w:divBdr>
            <w:top w:val="none" w:sz="0" w:space="0" w:color="auto"/>
            <w:left w:val="none" w:sz="0" w:space="0" w:color="auto"/>
            <w:bottom w:val="none" w:sz="0" w:space="0" w:color="auto"/>
            <w:right w:val="none" w:sz="0" w:space="0" w:color="auto"/>
          </w:divBdr>
          <w:divsChild>
            <w:div w:id="1050305093">
              <w:marLeft w:val="-225"/>
              <w:marRight w:val="-225"/>
              <w:marTop w:val="0"/>
              <w:marBottom w:val="0"/>
              <w:divBdr>
                <w:top w:val="none" w:sz="0" w:space="0" w:color="auto"/>
                <w:left w:val="none" w:sz="0" w:space="0" w:color="auto"/>
                <w:bottom w:val="none" w:sz="0" w:space="0" w:color="auto"/>
                <w:right w:val="none" w:sz="0" w:space="0" w:color="auto"/>
              </w:divBdr>
              <w:divsChild>
                <w:div w:id="908081364">
                  <w:marLeft w:val="0"/>
                  <w:marRight w:val="0"/>
                  <w:marTop w:val="0"/>
                  <w:marBottom w:val="0"/>
                  <w:divBdr>
                    <w:top w:val="none" w:sz="0" w:space="0" w:color="auto"/>
                    <w:left w:val="none" w:sz="0" w:space="0" w:color="auto"/>
                    <w:bottom w:val="none" w:sz="0" w:space="0" w:color="auto"/>
                    <w:right w:val="none" w:sz="0" w:space="0" w:color="auto"/>
                  </w:divBdr>
                  <w:divsChild>
                    <w:div w:id="829755484">
                      <w:marLeft w:val="0"/>
                      <w:marRight w:val="0"/>
                      <w:marTop w:val="0"/>
                      <w:marBottom w:val="0"/>
                      <w:divBdr>
                        <w:top w:val="none" w:sz="0" w:space="0" w:color="auto"/>
                        <w:left w:val="none" w:sz="0" w:space="0" w:color="auto"/>
                        <w:bottom w:val="none" w:sz="0" w:space="0" w:color="auto"/>
                        <w:right w:val="none" w:sz="0" w:space="0" w:color="auto"/>
                      </w:divBdr>
                      <w:divsChild>
                        <w:div w:id="1388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Seastedt, Erik</dc:creator>
  <cp:keywords/>
  <dc:description/>
  <cp:lastModifiedBy>Zimmer, Jackie</cp:lastModifiedBy>
  <cp:revision>3</cp:revision>
  <dcterms:created xsi:type="dcterms:W3CDTF">2020-09-15T14:40:00Z</dcterms:created>
  <dcterms:modified xsi:type="dcterms:W3CDTF">2020-09-15T14:43:00Z</dcterms:modified>
</cp:coreProperties>
</file>