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46" w:rsidRDefault="00D26A46" w:rsidP="007328F6">
      <w:pPr>
        <w:tabs>
          <w:tab w:val="left" w:pos="2160"/>
          <w:tab w:val="right" w:pos="10080"/>
        </w:tabs>
        <w:rPr>
          <w:rFonts w:ascii="Times New Roman" w:hAnsi="Times New Roman"/>
          <w:b/>
          <w:sz w:val="28"/>
          <w:szCs w:val="28"/>
        </w:rPr>
      </w:pPr>
    </w:p>
    <w:p w:rsidR="0026667C" w:rsidRDefault="007328F6" w:rsidP="007328F6">
      <w:pPr>
        <w:tabs>
          <w:tab w:val="left" w:pos="2160"/>
          <w:tab w:val="right" w:pos="10080"/>
        </w:tabs>
        <w:rPr>
          <w:rFonts w:ascii="Times New Roman" w:hAnsi="Times New Roman"/>
          <w:b/>
          <w:sz w:val="28"/>
          <w:szCs w:val="28"/>
        </w:rPr>
      </w:pPr>
      <w:r w:rsidRPr="0085483F">
        <w:rPr>
          <w:noProof/>
        </w:rPr>
        <w:drawing>
          <wp:inline distT="0" distB="0" distL="0" distR="0" wp14:anchorId="706C6DB1" wp14:editId="0AB90CB3">
            <wp:extent cx="1243330" cy="822960"/>
            <wp:effectExtent l="0" t="0" r="0" b="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inline>
        </w:drawing>
      </w:r>
      <w:r>
        <w:rPr>
          <w:rFonts w:ascii="Times New Roman" w:hAnsi="Times New Roman"/>
          <w:b/>
          <w:sz w:val="28"/>
          <w:szCs w:val="28"/>
        </w:rPr>
        <w:t xml:space="preserve">                             </w:t>
      </w:r>
      <w:r w:rsidR="002D0711">
        <w:rPr>
          <w:rFonts w:ascii="Times New Roman" w:hAnsi="Times New Roman"/>
          <w:b/>
          <w:sz w:val="28"/>
          <w:szCs w:val="28"/>
        </w:rPr>
        <w:t>JOB OPPORTUNITIES</w:t>
      </w:r>
      <w:r w:rsidR="00D26A46">
        <w:rPr>
          <w:rFonts w:ascii="Times New Roman" w:hAnsi="Times New Roman"/>
          <w:b/>
          <w:sz w:val="28"/>
          <w:szCs w:val="28"/>
        </w:rPr>
        <w:t xml:space="preserve">:   </w:t>
      </w:r>
      <w:r w:rsidR="00487B31">
        <w:rPr>
          <w:rFonts w:ascii="Times New Roman" w:hAnsi="Times New Roman"/>
          <w:b/>
          <w:sz w:val="28"/>
          <w:szCs w:val="28"/>
        </w:rPr>
        <w:t>Facilities Attendants</w:t>
      </w:r>
      <w:r w:rsidR="00511649">
        <w:rPr>
          <w:rFonts w:ascii="Times New Roman" w:hAnsi="Times New Roman"/>
          <w:b/>
          <w:sz w:val="28"/>
          <w:szCs w:val="28"/>
        </w:rPr>
        <w:t xml:space="preserve"> </w:t>
      </w:r>
    </w:p>
    <w:p w:rsidR="00511649" w:rsidRPr="00F51FE5" w:rsidRDefault="00511649" w:rsidP="00F51FE5">
      <w:pPr>
        <w:tabs>
          <w:tab w:val="left" w:pos="2160"/>
          <w:tab w:val="right" w:pos="10080"/>
        </w:tabs>
        <w:ind w:left="360" w:hanging="360"/>
        <w:jc w:val="center"/>
        <w:rPr>
          <w:rFonts w:ascii="Times New Roman" w:hAnsi="Times New Roman"/>
          <w:b/>
          <w:sz w:val="28"/>
          <w:szCs w:val="28"/>
        </w:rPr>
      </w:pPr>
      <w:r>
        <w:rPr>
          <w:rFonts w:ascii="Times New Roman" w:hAnsi="Times New Roman"/>
          <w:b/>
          <w:sz w:val="28"/>
          <w:szCs w:val="28"/>
        </w:rPr>
        <w:t xml:space="preserve"> </w:t>
      </w:r>
      <w:r w:rsidR="007328F6">
        <w:rPr>
          <w:rFonts w:ascii="Times New Roman" w:hAnsi="Times New Roman"/>
          <w:b/>
          <w:sz w:val="28"/>
          <w:szCs w:val="28"/>
        </w:rPr>
        <w:t xml:space="preserve">                                        Full and </w:t>
      </w:r>
      <w:r>
        <w:rPr>
          <w:rFonts w:ascii="Times New Roman" w:hAnsi="Times New Roman"/>
          <w:b/>
          <w:sz w:val="28"/>
          <w:szCs w:val="28"/>
        </w:rPr>
        <w:t xml:space="preserve">Part Time </w:t>
      </w:r>
      <w:r w:rsidR="00FC4B4F">
        <w:rPr>
          <w:rFonts w:ascii="Times New Roman" w:hAnsi="Times New Roman"/>
          <w:b/>
          <w:sz w:val="28"/>
          <w:szCs w:val="28"/>
        </w:rPr>
        <w:t>Position</w:t>
      </w:r>
      <w:r w:rsidR="006D1D9B">
        <w:rPr>
          <w:rFonts w:ascii="Times New Roman" w:hAnsi="Times New Roman"/>
          <w:b/>
          <w:sz w:val="28"/>
          <w:szCs w:val="28"/>
        </w:rPr>
        <w:t xml:space="preserve">s </w:t>
      </w:r>
      <w:r w:rsidR="002D0711">
        <w:rPr>
          <w:rFonts w:ascii="Times New Roman" w:hAnsi="Times New Roman"/>
          <w:b/>
          <w:sz w:val="28"/>
          <w:szCs w:val="28"/>
        </w:rPr>
        <w:t>Available</w:t>
      </w:r>
    </w:p>
    <w:p w:rsidR="00C32C38" w:rsidRDefault="00C32C38" w:rsidP="007328F6">
      <w:pPr>
        <w:tabs>
          <w:tab w:val="left" w:pos="2160"/>
        </w:tabs>
        <w:jc w:val="both"/>
        <w:rPr>
          <w:rFonts w:ascii="Times New Roman" w:hAnsi="Times New Roman"/>
        </w:rPr>
      </w:pPr>
    </w:p>
    <w:p w:rsidR="00C32C38" w:rsidRDefault="00C32C38" w:rsidP="00F51FE5">
      <w:pPr>
        <w:tabs>
          <w:tab w:val="left" w:pos="2160"/>
        </w:tabs>
        <w:ind w:left="360" w:hanging="360"/>
        <w:jc w:val="both"/>
        <w:rPr>
          <w:rFonts w:ascii="Times New Roman" w:hAnsi="Times New Roman"/>
        </w:rPr>
      </w:pPr>
    </w:p>
    <w:p w:rsidR="0026667C" w:rsidRPr="00FC4B4F" w:rsidRDefault="00511649" w:rsidP="00FC4B4F">
      <w:pPr>
        <w:pStyle w:val="NoSpacing"/>
        <w:rPr>
          <w:rFonts w:ascii="Verdana" w:hAnsi="Verdana"/>
          <w:sz w:val="20"/>
          <w:szCs w:val="20"/>
        </w:rPr>
      </w:pPr>
      <w:r w:rsidRPr="00FC4B4F">
        <w:rPr>
          <w:rFonts w:ascii="Verdana" w:hAnsi="Verdana"/>
          <w:b/>
          <w:sz w:val="20"/>
          <w:szCs w:val="20"/>
        </w:rPr>
        <w:t>JOB PURPOSE</w:t>
      </w:r>
      <w:r w:rsidRPr="00FC4B4F">
        <w:rPr>
          <w:rFonts w:ascii="Verdana" w:hAnsi="Verdana"/>
          <w:sz w:val="20"/>
          <w:szCs w:val="20"/>
        </w:rPr>
        <w:t xml:space="preserve">:  </w:t>
      </w:r>
      <w:r w:rsidR="006D1D9B">
        <w:rPr>
          <w:rFonts w:ascii="Verdana" w:hAnsi="Verdana"/>
          <w:sz w:val="20"/>
          <w:szCs w:val="20"/>
        </w:rPr>
        <w:t>P</w:t>
      </w:r>
      <w:r w:rsidRPr="00FC4B4F">
        <w:rPr>
          <w:rFonts w:ascii="Verdana" w:hAnsi="Verdana"/>
          <w:sz w:val="20"/>
          <w:szCs w:val="20"/>
          <w:lang w:val="en"/>
        </w:rPr>
        <w:t xml:space="preserve">erform all cleaning duties necessary on the interior and exterior of all assigned buildings.  Perform basic, routine maintenance as required.  Assignments may include but are not limited to residential, administrative, academic, and recreational buildings. </w:t>
      </w:r>
      <w:r w:rsidR="003479DC">
        <w:rPr>
          <w:rFonts w:ascii="Verdana" w:hAnsi="Verdana"/>
          <w:sz w:val="20"/>
          <w:szCs w:val="20"/>
          <w:lang w:val="en"/>
        </w:rPr>
        <w:t>Pay rate:</w:t>
      </w:r>
      <w:bookmarkStart w:id="0" w:name="_GoBack"/>
      <w:bookmarkEnd w:id="0"/>
      <w:r w:rsidRPr="00FC4B4F">
        <w:rPr>
          <w:rFonts w:ascii="Verdana" w:hAnsi="Verdana"/>
          <w:sz w:val="20"/>
          <w:szCs w:val="20"/>
          <w:lang w:val="en"/>
        </w:rPr>
        <w:t xml:space="preserve"> </w:t>
      </w:r>
      <w:r w:rsidR="003479DC">
        <w:rPr>
          <w:rFonts w:ascii="Verdana" w:hAnsi="Verdana"/>
          <w:sz w:val="20"/>
          <w:szCs w:val="20"/>
          <w:lang w:val="en"/>
        </w:rPr>
        <w:t>$11.80 per hour.</w:t>
      </w:r>
    </w:p>
    <w:p w:rsidR="00C32C38" w:rsidRPr="00FC4B4F" w:rsidRDefault="00C32C38" w:rsidP="00FC4B4F">
      <w:pPr>
        <w:pStyle w:val="NoSpacing"/>
        <w:rPr>
          <w:rFonts w:ascii="Verdana" w:hAnsi="Verdana"/>
          <w:sz w:val="20"/>
          <w:szCs w:val="20"/>
        </w:rPr>
      </w:pPr>
    </w:p>
    <w:p w:rsidR="0026667C" w:rsidRPr="00FC4B4F" w:rsidRDefault="0026667C" w:rsidP="00FC4B4F">
      <w:pPr>
        <w:pStyle w:val="NoSpacing"/>
        <w:rPr>
          <w:rFonts w:ascii="Verdana" w:hAnsi="Verdana"/>
          <w:sz w:val="20"/>
          <w:szCs w:val="20"/>
        </w:rPr>
      </w:pPr>
      <w:r w:rsidRPr="00FC4B4F">
        <w:rPr>
          <w:rFonts w:ascii="Verdana" w:hAnsi="Verdana"/>
          <w:b/>
          <w:sz w:val="20"/>
          <w:szCs w:val="20"/>
        </w:rPr>
        <w:t xml:space="preserve">QUALIFICATIONS: </w:t>
      </w:r>
      <w:r w:rsidR="00104E9D" w:rsidRPr="00FC4B4F">
        <w:rPr>
          <w:rFonts w:ascii="Verdana" w:hAnsi="Verdana"/>
          <w:bCs/>
          <w:sz w:val="20"/>
          <w:szCs w:val="20"/>
          <w:lang w:val="en"/>
        </w:rPr>
        <w:t>High school diploma or equivalency preferred; valid driver’s license preferred</w:t>
      </w:r>
      <w:r w:rsidR="00104E9D" w:rsidRPr="00FC4B4F">
        <w:rPr>
          <w:rFonts w:ascii="Verdana" w:hAnsi="Verdana"/>
          <w:sz w:val="20"/>
          <w:szCs w:val="20"/>
          <w:lang w:val="en"/>
        </w:rPr>
        <w:t xml:space="preserve">. </w:t>
      </w:r>
    </w:p>
    <w:p w:rsidR="00104E9D" w:rsidRPr="00104E9D" w:rsidRDefault="00104E9D" w:rsidP="00104E9D">
      <w:pPr>
        <w:spacing w:before="375" w:after="150"/>
        <w:outlineLvl w:val="2"/>
        <w:rPr>
          <w:rFonts w:ascii="Times New Roman" w:eastAsia="Times New Roman" w:hAnsi="Times New Roman"/>
          <w:b/>
          <w:bCs/>
          <w:lang w:val="en"/>
        </w:rPr>
      </w:pPr>
      <w:r w:rsidRPr="00104E9D">
        <w:rPr>
          <w:rFonts w:ascii="Times New Roman" w:hAnsi="Times New Roman"/>
          <w:b/>
        </w:rPr>
        <w:t>KNOWLEDGE, SKILLS AND ABILITIES:</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Ability to understand and maintain knowledge of proper and safe use of custodial equipment, chemicals, tools and procedures related to building and personal safety.</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Able to comprehend English as well as perform basic mathematical computations.</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Ability to identify, correct and report safety hazards such as broken locks, windows, and lights; icy or slippery walkways and stairways; and other physical hazards.</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Skill to follow-through in carrying out assignments, prioritizing workload to meet daily schedule as assigned; shifting quickly between several tasks without loss of continuity.</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Ability to effectively communicate general information to University constituency, relaying complex or adverse information with tact and diplomacy, accepting and rendering constructive criticism in a professional manner.</w:t>
      </w:r>
    </w:p>
    <w:p w:rsidR="00104E9D" w:rsidRPr="00104E9D" w:rsidRDefault="00104E9D" w:rsidP="00104E9D">
      <w:pPr>
        <w:pStyle w:val="NoSpacing"/>
        <w:numPr>
          <w:ilvl w:val="0"/>
          <w:numId w:val="5"/>
        </w:numPr>
        <w:rPr>
          <w:rFonts w:ascii="Verdana" w:hAnsi="Verdana"/>
          <w:sz w:val="20"/>
          <w:szCs w:val="20"/>
          <w:lang w:val="en"/>
        </w:rPr>
      </w:pPr>
      <w:r w:rsidRPr="00104E9D">
        <w:rPr>
          <w:rFonts w:ascii="Verdana" w:hAnsi="Verdana"/>
          <w:sz w:val="20"/>
          <w:szCs w:val="20"/>
          <w:lang w:val="en"/>
        </w:rPr>
        <w:t>Ability to provide ‘on-call’ coverage as requested.</w:t>
      </w:r>
    </w:p>
    <w:p w:rsidR="00104E9D" w:rsidRDefault="00104E9D" w:rsidP="0026667C">
      <w:pPr>
        <w:rPr>
          <w:rFonts w:ascii="Times New Roman" w:hAnsi="Times New Roman"/>
          <w:b/>
        </w:rPr>
      </w:pPr>
    </w:p>
    <w:p w:rsidR="0026667C" w:rsidRDefault="00C32C38" w:rsidP="0026667C">
      <w:pPr>
        <w:rPr>
          <w:rFonts w:ascii="Times New Roman" w:hAnsi="Times New Roman"/>
          <w:b/>
        </w:rPr>
      </w:pPr>
      <w:r>
        <w:rPr>
          <w:rFonts w:ascii="Times New Roman" w:hAnsi="Times New Roman"/>
          <w:b/>
        </w:rPr>
        <w:t xml:space="preserve">EXAMPLES OF </w:t>
      </w:r>
      <w:r w:rsidR="0026667C">
        <w:rPr>
          <w:rFonts w:ascii="Times New Roman" w:hAnsi="Times New Roman"/>
          <w:b/>
        </w:rPr>
        <w:t xml:space="preserve">GENERAL RESPONSIBILITIES: </w:t>
      </w:r>
    </w:p>
    <w:p w:rsidR="00104E9D" w:rsidRPr="00104E9D" w:rsidRDefault="00104E9D" w:rsidP="00104E9D">
      <w:pPr>
        <w:spacing w:after="150"/>
        <w:rPr>
          <w:rFonts w:ascii="Verdana" w:eastAsia="Times New Roman" w:hAnsi="Verdana" w:cs="Helvetica"/>
          <w:sz w:val="20"/>
          <w:szCs w:val="20"/>
          <w:lang w:val="en"/>
        </w:rPr>
      </w:pPr>
      <w:r w:rsidRPr="00104E9D">
        <w:rPr>
          <w:rFonts w:ascii="Verdana" w:eastAsia="Times New Roman" w:hAnsi="Verdana" w:cs="Helvetica"/>
          <w:sz w:val="20"/>
          <w:szCs w:val="20"/>
          <w:lang w:val="en"/>
        </w:rPr>
        <w:t xml:space="preserve">Clean, dust, and wipe furniture; sweep, mop, or vacuum floors; empty/clean wastebaskets and trash containers; replace light bulbs.  </w:t>
      </w:r>
    </w:p>
    <w:p w:rsidR="00104E9D" w:rsidRPr="00104E9D" w:rsidRDefault="00104E9D" w:rsidP="00104E9D">
      <w:pPr>
        <w:spacing w:after="150"/>
        <w:rPr>
          <w:rFonts w:ascii="Verdana" w:eastAsia="Times New Roman" w:hAnsi="Verdana" w:cs="Helvetica"/>
          <w:sz w:val="20"/>
          <w:szCs w:val="20"/>
          <w:lang w:val="en"/>
        </w:rPr>
      </w:pPr>
      <w:r w:rsidRPr="00104E9D">
        <w:rPr>
          <w:rFonts w:ascii="Verdana" w:eastAsia="Times New Roman" w:hAnsi="Verdana" w:cs="Helvetica"/>
          <w:sz w:val="20"/>
          <w:szCs w:val="20"/>
          <w:lang w:val="en"/>
        </w:rPr>
        <w:t xml:space="preserve">Clean and sanitize restrooms/bathrooms using established practices and procedure. Restocks paper and soap supplies. Lock doors after cleaning areas. </w:t>
      </w:r>
    </w:p>
    <w:p w:rsidR="00104E9D" w:rsidRPr="00104E9D" w:rsidRDefault="00104E9D" w:rsidP="00104E9D">
      <w:pPr>
        <w:spacing w:after="150"/>
        <w:rPr>
          <w:rFonts w:ascii="Verdana" w:eastAsia="Times New Roman" w:hAnsi="Verdana" w:cs="Helvetica"/>
          <w:sz w:val="20"/>
          <w:szCs w:val="20"/>
          <w:lang w:val="en"/>
        </w:rPr>
      </w:pPr>
      <w:r w:rsidRPr="00104E9D">
        <w:rPr>
          <w:rFonts w:ascii="Verdana" w:eastAsia="Times New Roman" w:hAnsi="Verdana" w:cs="Helvetica"/>
          <w:sz w:val="20"/>
          <w:szCs w:val="20"/>
          <w:lang w:val="en"/>
        </w:rPr>
        <w:t>Provide snow shoveling at building entrances and ensure the entrances are clean, safe and well maintained.</w:t>
      </w:r>
    </w:p>
    <w:p w:rsidR="00104E9D" w:rsidRPr="00104E9D" w:rsidRDefault="00104E9D" w:rsidP="00104E9D">
      <w:pPr>
        <w:spacing w:after="150"/>
        <w:rPr>
          <w:rFonts w:ascii="Verdana" w:eastAsia="Times New Roman" w:hAnsi="Verdana" w:cs="Helvetica"/>
          <w:sz w:val="20"/>
          <w:szCs w:val="20"/>
          <w:lang w:val="en"/>
        </w:rPr>
      </w:pPr>
      <w:r w:rsidRPr="00104E9D">
        <w:rPr>
          <w:rFonts w:ascii="Verdana" w:eastAsia="Times New Roman" w:hAnsi="Verdana" w:cs="Helvetica"/>
          <w:sz w:val="20"/>
          <w:szCs w:val="20"/>
          <w:lang w:val="en"/>
        </w:rPr>
        <w:t>Expanded comprehensive duties during summer and/or vacation schedules.  Bed making and c</w:t>
      </w:r>
      <w:r w:rsidR="00266C68">
        <w:rPr>
          <w:rFonts w:ascii="Verdana" w:eastAsia="Times New Roman" w:hAnsi="Verdana" w:cs="Helvetica"/>
          <w:sz w:val="20"/>
          <w:szCs w:val="20"/>
          <w:lang w:val="en"/>
        </w:rPr>
        <w:t xml:space="preserve">hanging with motel style set-up.  </w:t>
      </w:r>
      <w:r w:rsidRPr="00104E9D">
        <w:rPr>
          <w:rFonts w:ascii="Verdana" w:eastAsia="Times New Roman" w:hAnsi="Verdana" w:cs="Helvetica"/>
          <w:sz w:val="20"/>
          <w:szCs w:val="20"/>
          <w:lang w:val="en"/>
        </w:rPr>
        <w:t>Assist with the setup of facilities for meetings, classrooms, conferences, events.</w:t>
      </w:r>
    </w:p>
    <w:p w:rsidR="00104E9D" w:rsidRPr="00104E9D" w:rsidRDefault="00104E9D" w:rsidP="00104E9D">
      <w:pPr>
        <w:spacing w:after="150"/>
        <w:rPr>
          <w:rFonts w:ascii="Verdana" w:eastAsia="Times New Roman" w:hAnsi="Verdana" w:cs="Helvetica"/>
          <w:sz w:val="20"/>
          <w:szCs w:val="20"/>
          <w:lang w:val="en"/>
        </w:rPr>
      </w:pPr>
      <w:r w:rsidRPr="00104E9D">
        <w:rPr>
          <w:rFonts w:ascii="Verdana" w:eastAsia="Times New Roman" w:hAnsi="Verdana" w:cs="Helvetica"/>
          <w:sz w:val="20"/>
          <w:szCs w:val="20"/>
          <w:lang w:val="en"/>
        </w:rPr>
        <w:t>Maintain acceptable work habits, punctuality, and regularity of attendance to arrive at and leave work on time, observe break and lunch periods.</w:t>
      </w:r>
    </w:p>
    <w:p w:rsidR="0026667C" w:rsidRDefault="0026667C" w:rsidP="0026667C">
      <w:pPr>
        <w:tabs>
          <w:tab w:val="left" w:pos="3330"/>
        </w:tabs>
        <w:ind w:left="360" w:hanging="360"/>
        <w:jc w:val="both"/>
        <w:rPr>
          <w:rFonts w:ascii="Times New Roman" w:eastAsia="Times New Roman" w:hAnsi="Times New Roman"/>
          <w:b/>
        </w:rPr>
      </w:pPr>
    </w:p>
    <w:p w:rsidR="00266C68" w:rsidRPr="00104E9D" w:rsidRDefault="0026667C" w:rsidP="00266C68">
      <w:pPr>
        <w:tabs>
          <w:tab w:val="left" w:pos="3330"/>
        </w:tabs>
        <w:ind w:left="360" w:hanging="360"/>
        <w:jc w:val="both"/>
        <w:rPr>
          <w:rFonts w:ascii="Verdana" w:eastAsia="Times New Roman" w:hAnsi="Verdana"/>
          <w:sz w:val="20"/>
          <w:szCs w:val="20"/>
        </w:rPr>
      </w:pPr>
      <w:r>
        <w:rPr>
          <w:rFonts w:ascii="Times New Roman" w:eastAsia="Times New Roman" w:hAnsi="Times New Roman"/>
          <w:b/>
        </w:rPr>
        <w:t xml:space="preserve">PHYSICAL REQUIREMENTS: </w:t>
      </w:r>
      <w:r>
        <w:rPr>
          <w:rFonts w:ascii="Times New Roman" w:eastAsia="Times New Roman" w:hAnsi="Times New Roman"/>
          <w:b/>
        </w:rPr>
        <w:tab/>
      </w:r>
      <w:r w:rsidR="00266C68">
        <w:rPr>
          <w:rFonts w:ascii="Verdana" w:eastAsia="Times New Roman" w:hAnsi="Verdana"/>
          <w:sz w:val="20"/>
          <w:szCs w:val="20"/>
        </w:rPr>
        <w:t xml:space="preserve">Ability to lift, push or pull </w:t>
      </w:r>
      <w:r w:rsidRPr="00104E9D">
        <w:rPr>
          <w:rFonts w:ascii="Verdana" w:eastAsia="Times New Roman" w:hAnsi="Verdana"/>
          <w:sz w:val="20"/>
          <w:szCs w:val="20"/>
        </w:rPr>
        <w:t xml:space="preserve">objects up to 50 pounds. </w:t>
      </w:r>
    </w:p>
    <w:p w:rsidR="0026667C" w:rsidRPr="00104E9D" w:rsidRDefault="0026667C" w:rsidP="0026667C">
      <w:pPr>
        <w:pStyle w:val="ListParagraph"/>
        <w:numPr>
          <w:ilvl w:val="0"/>
          <w:numId w:val="2"/>
        </w:numPr>
        <w:jc w:val="both"/>
        <w:rPr>
          <w:rFonts w:ascii="Verdana" w:eastAsia="Times New Roman" w:hAnsi="Verdana"/>
          <w:sz w:val="20"/>
          <w:szCs w:val="20"/>
        </w:rPr>
      </w:pPr>
      <w:r w:rsidRPr="00104E9D">
        <w:rPr>
          <w:rFonts w:ascii="Verdana" w:eastAsia="Times New Roman" w:hAnsi="Verdana"/>
          <w:sz w:val="20"/>
          <w:szCs w:val="20"/>
        </w:rPr>
        <w:t xml:space="preserve">Work involves exposure to </w:t>
      </w:r>
      <w:r w:rsidRPr="00104E9D">
        <w:rPr>
          <w:rFonts w:ascii="Verdana" w:hAnsi="Verdana"/>
          <w:sz w:val="20"/>
          <w:szCs w:val="20"/>
        </w:rPr>
        <w:t>chemical, mechanical or electrical hazards,</w:t>
      </w:r>
      <w:r w:rsidRPr="00104E9D">
        <w:rPr>
          <w:rFonts w:ascii="Verdana" w:eastAsia="Times New Roman" w:hAnsi="Verdana"/>
          <w:sz w:val="20"/>
          <w:szCs w:val="20"/>
        </w:rPr>
        <w:t xml:space="preserve"> unusual elements, extreme temperatures, dirt, dust, fumes, smoke, unpleasant odors, and/or loud noises, which requires the incumbent to follow safety precautions. </w:t>
      </w:r>
    </w:p>
    <w:p w:rsidR="00104E9D" w:rsidRPr="00104E9D" w:rsidRDefault="00104E9D" w:rsidP="00104E9D">
      <w:pPr>
        <w:pStyle w:val="ListParagraph"/>
        <w:jc w:val="both"/>
        <w:rPr>
          <w:rFonts w:ascii="Verdana" w:eastAsia="Times New Roman" w:hAnsi="Verdana"/>
          <w:sz w:val="20"/>
          <w:szCs w:val="20"/>
        </w:rPr>
      </w:pPr>
    </w:p>
    <w:p w:rsidR="00C32C38" w:rsidRPr="00104E9D" w:rsidRDefault="00C32C38" w:rsidP="00C32C38">
      <w:pPr>
        <w:jc w:val="both"/>
        <w:rPr>
          <w:rStyle w:val="Hyperlink"/>
          <w:rFonts w:ascii="Verdana" w:hAnsi="Verdana"/>
          <w:bCs/>
          <w:sz w:val="20"/>
          <w:szCs w:val="20"/>
        </w:rPr>
      </w:pPr>
      <w:r w:rsidRPr="00104E9D">
        <w:rPr>
          <w:rFonts w:ascii="Verdana" w:hAnsi="Verdana"/>
          <w:sz w:val="20"/>
          <w:szCs w:val="20"/>
        </w:rPr>
        <w:t xml:space="preserve">Interested applicants </w:t>
      </w:r>
      <w:r w:rsidR="00B12857">
        <w:rPr>
          <w:rFonts w:ascii="Verdana" w:hAnsi="Verdana"/>
          <w:sz w:val="20"/>
          <w:szCs w:val="20"/>
        </w:rPr>
        <w:t xml:space="preserve">may obtain an application </w:t>
      </w:r>
      <w:r w:rsidR="00D44356">
        <w:rPr>
          <w:rFonts w:ascii="Verdana" w:hAnsi="Verdana"/>
          <w:sz w:val="20"/>
          <w:szCs w:val="20"/>
        </w:rPr>
        <w:t xml:space="preserve">on </w:t>
      </w:r>
      <w:r w:rsidR="007328F6">
        <w:rPr>
          <w:rFonts w:ascii="Verdana" w:hAnsi="Verdana"/>
          <w:sz w:val="20"/>
          <w:szCs w:val="20"/>
        </w:rPr>
        <w:t>www.sbu.edu/HR</w:t>
      </w:r>
      <w:r w:rsidR="00B12857">
        <w:rPr>
          <w:rFonts w:ascii="Verdana" w:hAnsi="Verdana"/>
          <w:sz w:val="20"/>
          <w:szCs w:val="20"/>
        </w:rPr>
        <w:t xml:space="preserve"> or</w:t>
      </w:r>
      <w:r w:rsidRPr="00104E9D">
        <w:rPr>
          <w:rFonts w:ascii="Verdana" w:hAnsi="Verdana"/>
          <w:sz w:val="20"/>
          <w:szCs w:val="20"/>
        </w:rPr>
        <w:t xml:space="preserve"> </w:t>
      </w:r>
      <w:r w:rsidR="00B12857">
        <w:rPr>
          <w:rFonts w:ascii="Verdana" w:hAnsi="Verdana"/>
          <w:sz w:val="20"/>
          <w:szCs w:val="20"/>
        </w:rPr>
        <w:t xml:space="preserve">may </w:t>
      </w:r>
      <w:r w:rsidR="007328F6">
        <w:rPr>
          <w:rFonts w:ascii="Verdana" w:hAnsi="Verdana"/>
          <w:sz w:val="20"/>
          <w:szCs w:val="20"/>
        </w:rPr>
        <w:t>submit</w:t>
      </w:r>
      <w:r w:rsidRPr="00104E9D">
        <w:rPr>
          <w:rFonts w:ascii="Verdana" w:hAnsi="Verdana"/>
          <w:sz w:val="20"/>
          <w:szCs w:val="20"/>
        </w:rPr>
        <w:t xml:space="preserve"> a resume to </w:t>
      </w:r>
      <w:hyperlink r:id="rId6" w:history="1">
        <w:r w:rsidRPr="00104E9D">
          <w:rPr>
            <w:rStyle w:val="Hyperlink"/>
            <w:rFonts w:ascii="Verdana" w:hAnsi="Verdana"/>
            <w:bCs/>
            <w:sz w:val="20"/>
            <w:szCs w:val="20"/>
          </w:rPr>
          <w:t>hr@sbu.edu</w:t>
        </w:r>
      </w:hyperlink>
      <w:r w:rsidR="00B12857">
        <w:rPr>
          <w:rStyle w:val="Hyperlink"/>
          <w:rFonts w:ascii="Verdana" w:hAnsi="Verdana"/>
          <w:bCs/>
          <w:sz w:val="20"/>
          <w:szCs w:val="20"/>
        </w:rPr>
        <w:t xml:space="preserve"> </w:t>
      </w:r>
    </w:p>
    <w:p w:rsidR="007328F6" w:rsidRDefault="007328F6" w:rsidP="007328F6">
      <w:pPr>
        <w:jc w:val="both"/>
        <w:rPr>
          <w:rFonts w:cs="Calibri"/>
          <w:i/>
          <w:sz w:val="18"/>
          <w:szCs w:val="18"/>
        </w:rPr>
      </w:pPr>
    </w:p>
    <w:p w:rsidR="007328F6" w:rsidRDefault="007328F6" w:rsidP="007328F6">
      <w:pPr>
        <w:jc w:val="both"/>
        <w:rPr>
          <w:rFonts w:cs="Calibri"/>
          <w:i/>
          <w:sz w:val="18"/>
          <w:szCs w:val="18"/>
        </w:rPr>
      </w:pPr>
      <w:r w:rsidRPr="009D480B">
        <w:rPr>
          <w:rFonts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7328F6" w:rsidRDefault="007328F6" w:rsidP="007328F6">
      <w:pPr>
        <w:pStyle w:val="ListParagraph"/>
        <w:ind w:left="0"/>
        <w:jc w:val="both"/>
        <w:rPr>
          <w:rFonts w:cs="Calibri"/>
          <w:sz w:val="18"/>
          <w:szCs w:val="18"/>
        </w:rPr>
      </w:pPr>
    </w:p>
    <w:p w:rsidR="00C04AB4" w:rsidRPr="007328F6" w:rsidRDefault="007328F6" w:rsidP="007328F6">
      <w:pPr>
        <w:pStyle w:val="ListParagraph"/>
        <w:ind w:left="0"/>
        <w:jc w:val="both"/>
        <w:rPr>
          <w:rFonts w:cs="Calibri"/>
          <w:sz w:val="18"/>
          <w:szCs w:val="18"/>
        </w:rPr>
      </w:pPr>
      <w:r w:rsidRPr="009D480B">
        <w:rPr>
          <w:rFonts w:cs="Calibri"/>
          <w:sz w:val="18"/>
          <w:szCs w:val="18"/>
        </w:rPr>
        <w:t>In light of its commitment to create and maintain a safe learning and working environment, employment with St. Bonaventure University requires successful completion of a background screening.</w:t>
      </w:r>
    </w:p>
    <w:sectPr w:rsidR="00C04AB4" w:rsidRPr="007328F6" w:rsidSect="00266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8E"/>
    <w:multiLevelType w:val="hybridMultilevel"/>
    <w:tmpl w:val="D798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E0655C"/>
    <w:multiLevelType w:val="hybridMultilevel"/>
    <w:tmpl w:val="97EE045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A597DF9"/>
    <w:multiLevelType w:val="hybridMultilevel"/>
    <w:tmpl w:val="3F7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C"/>
    <w:rsid w:val="0002640B"/>
    <w:rsid w:val="00104E9D"/>
    <w:rsid w:val="0026667C"/>
    <w:rsid w:val="00266C68"/>
    <w:rsid w:val="002D0711"/>
    <w:rsid w:val="003479DC"/>
    <w:rsid w:val="00487B31"/>
    <w:rsid w:val="00511649"/>
    <w:rsid w:val="006D1D9B"/>
    <w:rsid w:val="007328F6"/>
    <w:rsid w:val="00A45D18"/>
    <w:rsid w:val="00B12857"/>
    <w:rsid w:val="00B84E64"/>
    <w:rsid w:val="00C04AB4"/>
    <w:rsid w:val="00C32C38"/>
    <w:rsid w:val="00D26A46"/>
    <w:rsid w:val="00D44356"/>
    <w:rsid w:val="00F51FE5"/>
    <w:rsid w:val="00FC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08A"/>
  <w15:docId w15:val="{9D524271-0066-4369-B644-2E5B8748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7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7C"/>
    <w:pPr>
      <w:ind w:left="720"/>
      <w:contextualSpacing/>
    </w:pPr>
  </w:style>
  <w:style w:type="paragraph" w:styleId="BodyText">
    <w:name w:val="Body Text"/>
    <w:basedOn w:val="Normal"/>
    <w:link w:val="BodyTextChar"/>
    <w:semiHidden/>
    <w:unhideWhenUsed/>
    <w:rsid w:val="00F51FE5"/>
    <w:rPr>
      <w:rFonts w:ascii="Arial Narrow" w:eastAsia="Times New Roman" w:hAnsi="Arial Narrow"/>
      <w:sz w:val="24"/>
      <w:szCs w:val="20"/>
    </w:rPr>
  </w:style>
  <w:style w:type="character" w:customStyle="1" w:styleId="BodyTextChar">
    <w:name w:val="Body Text Char"/>
    <w:basedOn w:val="DefaultParagraphFont"/>
    <w:link w:val="BodyText"/>
    <w:semiHidden/>
    <w:rsid w:val="00F51FE5"/>
    <w:rPr>
      <w:rFonts w:ascii="Arial Narrow" w:eastAsia="Times New Roman" w:hAnsi="Arial Narrow" w:cs="Times New Roman"/>
      <w:sz w:val="24"/>
      <w:szCs w:val="20"/>
    </w:rPr>
  </w:style>
  <w:style w:type="character" w:styleId="Hyperlink">
    <w:name w:val="Hyperlink"/>
    <w:rsid w:val="00F51FE5"/>
    <w:rPr>
      <w:color w:val="0000FF"/>
      <w:u w:val="single"/>
    </w:rPr>
  </w:style>
  <w:style w:type="paragraph" w:styleId="NoSpacing">
    <w:name w:val="No Spacing"/>
    <w:uiPriority w:val="1"/>
    <w:qFormat/>
    <w:rsid w:val="00104E9D"/>
    <w:pPr>
      <w:spacing w:after="0" w:line="240" w:lineRule="auto"/>
    </w:pPr>
  </w:style>
  <w:style w:type="paragraph" w:styleId="BalloonText">
    <w:name w:val="Balloon Text"/>
    <w:basedOn w:val="Normal"/>
    <w:link w:val="BalloonTextChar"/>
    <w:uiPriority w:val="99"/>
    <w:semiHidden/>
    <w:unhideWhenUsed/>
    <w:rsid w:val="00D4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56"/>
    <w:rPr>
      <w:rFonts w:ascii="Segoe UI" w:eastAsia="Calibri" w:hAnsi="Segoe UI" w:cs="Segoe UI"/>
      <w:sz w:val="18"/>
      <w:szCs w:val="18"/>
    </w:rPr>
  </w:style>
  <w:style w:type="character" w:customStyle="1" w:styleId="apple-converted-space">
    <w:name w:val="apple-converted-space"/>
    <w:rsid w:val="0073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jzimmer</dc:creator>
  <cp:lastModifiedBy>Zimmer, Jackie</cp:lastModifiedBy>
  <cp:revision>3</cp:revision>
  <cp:lastPrinted>2017-03-23T16:57:00Z</cp:lastPrinted>
  <dcterms:created xsi:type="dcterms:W3CDTF">2020-06-25T19:06:00Z</dcterms:created>
  <dcterms:modified xsi:type="dcterms:W3CDTF">2020-07-10T16:05:00Z</dcterms:modified>
</cp:coreProperties>
</file>